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Anna odezwała się i powiedziała: Nie, mój panie! Jestem kobietą znękanego ducha.* Wina ani piwa nie piłam, lecz wylałam swą duszę przed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mój panie! — wyjaśniła Anna. — Jestem kobietą znękaną na duchu.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Wina ani piwa nie piłam. Wylałam przed JAHWE swą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odpowiedziała: Nie, mój panie. Jestem kobietą utrapionego ducha. Nie piłam ani wina, ani mocnego napoju, lecz wylałam swoją duszę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odpowiedziała Anna i rzekła: Nie tak, panie mój, niewiasta utrapionego ducha jestem, anim wina ani napoju mocnego nie piła, alem wylała duszę moję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Anna: Nie, pry, panie mój: bom ja niewiasta jest barzo nieszczęsna, a wina i wszelakiej rzeczy, która upoić może, nie piłam, alem wylała duszę moję przed oczyma PANSKIMI.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odrzekła: Nie, panie mój. Jestem nieszczęśliwą kobietą, a nie upiłam się winem ani sycerą. Wylałam duszę moją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odpowiedziała, mówiąc: Nie, mój panie! Lecz jestem kobietą przygnębioną. Ani wina, ani innego trunku nie piłam, ale wylałam swoją duszę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odpowiedziała: Nie, mój panie! Jestem kobietą udręczoną na duchu. Wina ani innego mocnego napoju nie piłam, lecz wylałam swoją duszę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odpowiedziała: „Ależ mój panie! Nie piłam wina ani moszczu. Jestem tylko udręczoną kobietą i wylewałam moją gorycz w obecności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odpowiedziała: - Nie, panie. Jestem tylko nieszczęśliwą kobietą; wina ani sycery nie piłam, lecz otwierałam duszę swą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відповіла Анна і сказала: Ні, пане, я жінка в якої тяжкий день, і вина і пянкого напою я не пила і проливаю перед Господом мою душу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Hanna odpowiadając, rzekła: Nie, mój panie! Jestem kobietą zgnębionego ducha; nie piłam wina, ani upijającego napoju, ale wylewałam moją duszę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odrzekła, mówiąc: ”Nie, mój panie! Jestem niewiastą wielce uciśnioną na duchu; ani wina, ani odurzającego napoju nie piłam, lecz wylewam swą duszę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znękanego ducha, </w:t>
      </w:r>
      <w:r>
        <w:rPr>
          <w:rtl/>
        </w:rPr>
        <w:t>קְׁשַת־רּוחַ</w:t>
      </w:r>
      <w:r>
        <w:rPr>
          <w:rtl w:val="0"/>
        </w:rPr>
        <w:t xml:space="preserve"> , lub: nieugiętego ducha.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2024-05-19T00:53:14Z</dcterms:modified>
</cp:coreProperties>
</file>