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wezbrała tak bardzo, że okryła wszystkie szczyty piętrzące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wody bardzo się wzmogły nad ziemią, i zakryły wszystkie wysokie góry,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wody wzmogły nader bardzo nad ziemią, i okryły się wszystkie góry wysokie, które były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zmocniły zbytnie nad ziemią i okryły się wszytkie góry wysokie pod wszytkim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bowiem podnosiły się coraz bardziej nad ziemię, tak że zakryły wszystkie góry wysokie,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zaś wzbierały coraz bardziej nad ziemią, tak że zostały zakryte wszystkie wysokie góry,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 ziemi tak bardzo się podniosły, że zostały przykryte wszystkie wysokie góry, które były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podniosła się tak wysoko nad ziemią, że zakryła wszystkie wysokie góry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wody jeszcze bardziej spiętrzyły się ponad ziemią, zostały zakryte wszystkie najwyższe góry,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woda wzbierała na ziemi coraz bardziej i zostały przykryte wszystkie wysokie góry, które są pod całym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 дужчала дуже дуже на землі, і покрила всі високі гори, які були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na ziemi wzmagały się coraz bardziej oraz pokryły wszystkie wysokie góry, co są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tak bardzo spiętrzyły się na ziemi, że zostały zakryte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2024-05-15T12:53:12Z</dcterms:modified>
</cp:coreProperties>
</file>