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was na ziemi przybywa, bądźcie na niej 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rozmnażajcie się; rozradzajcie się na ziemi i rozmnażajcie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rozradzajcie się, i rozmnażajcie się, rozpładzajcie się na ziemi,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rośćcie i mnóżcie się a wnidźcie na ziemię i napełniajcie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zaludniajcie ziemię i miejcie nad nią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zaroi się od was ziemia i niech was będzie dużo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płodni i się rozmnażajcie. Niech dzięki wam zaludni się ziemia, i ją zapełniajcie.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się, zaludniajcie ziemię i czyńcie ją sobie poddaną”.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rozprzestrzeniajcie się po ziemi mnożąc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- bądźcie płodni i rozmnażajcie się, rozprzestrzeniajcie się po ziemi i mnóżcie się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ростіть і множіться, і наповняйте землю і множіться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rozmnażajcie się i bądźcie licznymi; rozpleniajcie się na ziemi oraz się na niej rozmnażajcie.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stańcie się liczni, sprawcie, by się od was zaroiła ziemia, i stańcie się na niej liczni”.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2024-05-13T21:51:45Z</dcterms:modified>
</cp:coreProperties>
</file>