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37"/>
        <w:gridCol w:w="4073"/>
        <w:gridCol w:w="3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Jibchar,* i Eliszua,** i Elpalet,***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Eliszua,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Ibchar, i Elisua, i Elfalet,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Jebahar i Elisua, i Elifalet,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Jebchar, Eliszua,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Jibchar, Eliusza, Elpalet,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Іваар і Елісай і Еліфалет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Ibchar, Eliszua i Elifelet,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Jibchar, i Eliszua, i Elpelet,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Jibchar, </w:t>
      </w:r>
      <w:r>
        <w:rPr>
          <w:rtl/>
        </w:rPr>
        <w:t>יִבְחָר</w:t>
      </w:r>
      <w:r>
        <w:rPr>
          <w:rtl w:val="0"/>
        </w:rPr>
        <w:t xml:space="preserve"> , czyli: niech wybierze (go PAN).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Eliszua, </w:t>
      </w:r>
      <w:r>
        <w:rPr>
          <w:rtl/>
        </w:rPr>
        <w:t>אֱלִיׁשּועַ</w:t>
      </w:r>
      <w:r>
        <w:rPr>
          <w:rtl w:val="0"/>
        </w:rPr>
        <w:t xml:space="preserve"> , czyli: Bóg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Elpalet, </w:t>
      </w:r>
      <w:r>
        <w:rPr>
          <w:rtl/>
        </w:rPr>
        <w:t>אֶלְּפָלֶט</w:t>
      </w:r>
      <w:r>
        <w:rPr>
          <w:rtl w:val="0"/>
        </w:rPr>
        <w:t xml:space="preserve"> , czyli: Bóg jest ratunkiem.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2024-05-20T20:24:41Z</dcterms:modified>
</cp:coreProperties>
</file>