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oni i zaśpiewają na szczycie Syjonu, rozpromienią się na widok dobrych darów JAHWE, na widok zboża, moszczu i oliwy, młodych owiec i młodego bydła. Będą oni jak ogród nawodniony, nikt już więcej nie omdleje z 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więc i będą śpiewać na wyżynie Syjonu, i zbiegną się do dobroci JAHWE za zboże, za wino i za oliwę, za jagnięta i za cielęta, a ich dusza będzie jak nawodniony ogród i już nie będą się smucić.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przydą, i chwalić będą na górze Syjon. i zbiorą się do dóbr PANskich na zboże i na wino, i na oliwę, i na płód bydła i stada, a będzie dusza ich jako ogród wilgotny i nie będą już więcej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wykrzykiwać radośnie na wyżynie Syjonu, i rozradują się błogosławieństwem Pana: zbożem, winem, oliwą, drobnym i większym bydłem. Życie ich będzie podobne do zroszonego ogrodu i nigdy już sił im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wykrzykiwać będą na wzgórzu Syjonu, i zbiegną się do łaskawych darów Pana, do zboża i moszczu, i oliwy, do owieczek i bydła; i będzie ich dusza jak ogród nawodniony, i już nie będzie pragnąć.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wysokim Syjonie, rozpromienią się z powodu dobroci JAHWE: zboża, moszczu, oliwy, owiec i bydła. Ich życie będzie jak nawodniony ogród, nigdy już więcej nie podupadnie.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wzgórzu Syjonu. Będą korzystać z dobrodziejstw JAHWE: zboża, moszczu, świeżej oliwy, z jagniąt i bydła. Staną się jak nawodniony ogród i nie będą już więcej odczuwać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okrzykami radości na wzgórze Syjonu. I zbiegną się do dóbr Jahwe: do zboża, wina, oliwy, owiec i jagniąt. Dusza ich będzie jak sad nawodniony, już dłużej omdlewać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ucieszy się w korowodzie, razem młodzieńcy i starcy; bo ich żałobę zamienię w wesele, po ich znękaniu pocieszę ich i uraduję.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zawołają radośnie na wzniesieniu Syjonu, i rozpromienią się z powodu dobroci JAHWE, z powodu zboża i młodego wina oraz oliwy, a także z powodu młodych z trzody i bydła. A ich dusza stanie się jak dobrze nawodniony ogród i już więcej nie będą omdlewać”.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2024-05-19T20:20:22Z</dcterms:modified>
</cp:coreProperties>
</file>