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3"/>
        <w:gridCol w:w="3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2024-05-18T17:57:04Z</dcterms:modified>
</cp:coreProperties>
</file>