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Ja, mówi Pan,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zegnie się wszelkie kolano, i każdy język wyzna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przede Mną zegnie się wszelkie kolano i każdy język wyzna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Jak żyję – mówi Pan – że ugnie się przede Mną wszelkie kolano i wszelki język wyzna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Żyję ja, mówi Pan, że (dla) mnie zegnie wszystko kolano*. I każdy język wyzna Bogu.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żyję Ja mówi Pan że (przede) Mną zegnie się wszelkie kolano i każdy język wyzna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"zegnie wszystko kolano" - słowo "zegnie" ma w oryginale znaczenie przechodnie, a zatem, w zdaniu tym "kolano" jest jego dopełnieniem, a "wszystko"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2024-05-14T16:23:13Z</dcterms:modified>
</cp:coreProperties>
</file>