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― piszący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list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ten list w 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w Panu ja, Tercjusz,* który ten list pisałem.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Pozdrawiam was ja, Tercjusz, (ten) (który napisałem)* (ten) list, w Panu.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Pozdrawiam was ja Tercjusz który napisałem (ten) list w Panu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Tercjusz, Τέρτιος, imię łac. zn.: trzeci; NP mówi o nim tylko w tym wersecie. Zob. &lt;x&gt;600 3:17&lt;/x&gt;; &lt;x&gt;530 16:21&lt;/x&gt;; &lt;x&gt;580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chodzi tu o autora listu, lecz o sekretarza.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2024-05-20T11:37:46Z</dcterms:modified>
</cp:coreProperties>
</file>