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3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świat przemija i ― pożądliwość jego, ― zaś czyniący ― wolę ― Boga trwa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swoją pożądliwością;* kto zaś pełni wolę Boga,** ten trwa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 przemija, i pożądanie jego, zaś czyniący wolę Boga pozostaje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natomiast przemija, a wraz z nim jego żądze. Ten zaś, kto pełni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swoją pożądliwością, ale kto wypełnia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Światci przemija i pożądliwość jego; ale kto czyni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jego. Lecz kto czyni wolą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zaś przemija, a z nim jego pożądliwość; kto zaś wypełnia wolę Bożą, ten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 przemija wraz z pożądliwością swoją; ale kto pełni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jego pożądliwość, ten zaś, kto czyni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jednak przemija, a z nim jego pożądliwość. Kto natomiast wypełnia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 przemija, tak samo jego pożądanie, kto natomiast pełni wolę Boga, jest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 bowiem przemija razem ze swoimi żądzami, ale tylko ten, kto spełnia wolę Boga, ostoi się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swą pożądliwością; kto zaś spełnia wolę Boga, ten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 минає і його хтивість; а хто чинить Божу волю, існує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porządek i jego pożądanie przemija; a kto czyni wolę Boga, pozostaje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przemija, wraz ze swymi pragnieniami. Kto jednak czyni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świat przemija i tak jest z jego pragnieniem, ale kto wykonuje wolę Boga, ten pozostaje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przeminie, podobnie jak wszystkie ludzkie pragnienia. Ci zaś, którzy spełniają wolę Boga, będą żyć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7:31&lt;/x&gt;; &lt;x&gt;660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2024-05-18T22:17:34Z</dcterms:modified>
</cp:coreProperties>
</file>