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trzymał rozwinięty mały zwój. Prawą nogę postawił na morzu, a lewą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otwartą książeczkę. I postawił prawą nogę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swojej książeczki otworzone i postawił nogę swoję prawą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swej książeczki otworzone i postawił nogę swoję prawą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otwartą książeczkę. Nogę prawą postawił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swoim miał otwartą książeczkę. I postawił prawą nogę swoją na morzu, lewą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otwarty mały zwój. A swoją prawą nogę postawił na morzu, lewą zaś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trzymał otwarty maleńki zwój. Prawą nogę postawił na morzu, a 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w swoim ręku otwartą książeczkę. Swoją prawą nogę postawił na morzu,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on w ręku otwarty mały zwój rękopiśmienny. Prawą nogę postawił na morzu, a lewą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książeczkę otwartą. Prawą nogą stanął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мав у своїй руці розкриту книгу. І поставив свою праву ногу на море, а ліву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swojej ręce miał mały, otwarty zwój. I postawił swoją prawą nogę na morzu, zaś 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mały zwój rozwinięty na swej dłoni. Postawił prawą stopę w morzu, a lewą stopę na lądzie,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ręce miał otwarty mały zwój. I postawił swą prawą nogę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trzymał mały, rozwinięty zwój. Prawą stopę postawił na morzu, a lewą na lądzie,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2024-05-15T10:27:38Z</dcterms:modified>
</cp:coreProperties>
</file>