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dam nieco z ukrytej manny. Podaruję mu też biały kamyk, a na kamyku wypisane nowe imię, nieznane nikomu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manny ukrytej i dam mu kamyk biały, a na kamyku wypisane nowe imię, którego nikt nie zna oprócz tego,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onej manny skrytej i dam mu kamyk biały, a na onym kamyku imię nowe napisane, którego nikt nie zna, tylko ten, który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mannę skrytą i dam mu kamyk biały, a na kamyku imię nowe napisane, którego nikt nie zna, jedno który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manny ukrytej i dam mu biały kamyk, a na kamyku wypisane imię nowe, którego nikt nie zna oprócz tego,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nieco z manny ukrytej i kamyk dam mu biały, a na kamyku tym wypisane nowe imię, którego nikt nie zna, jak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dam ukrytą mannę i biały kamyk, a na kamyku napisane nowe imię, którego nikt nie zna poza tym,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dam mannę ukrytą i biały kamyk. Na kamyku wypisane będzie nowe imię, którego nie zna nikt poza tym, kto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dam manny ukrytej, dam mu biały kamyk, a na tym kamyku wypisane nowe imię, którego nikt nie zna poza otrzymującym.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Kościołów: Tym, co zwyciężą, dam do jedzenia ukrytą mannę, dam też szlachetny biały kamień, na którym wyryte jest nowe imię. Tego imienia nie zna nikt oprócz tych, którzy je otrzymują.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manny ukrytej i dam mu biały kamyk, a na kamyku wypisane imię nowe, którego nikt nie zna oprócz tego, kto (je)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 нехай слухає, що Дух промовляє до Церков. Переможцеві дам [їсти] зі схованої манни, і дам йому білий камінь, і на камені ім'я нове написане, якого ніхто не знає,- тільки той, що одержує.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kto zwycięża dam zjeść z ukrytej manny, i dam mu biały kamyk, a na kamyku napisane nowe imię, którego nikt nie zna, tylko ten, który je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mesjanicznych. Temu, kto zwycięży, dam nieco manny ukrytej. Dam mu też biały kamyk, a na nim wypisane nowe imię, którego nikt nie zna, z wyjątkiem tego, kto je otrzymuje".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ʼKto ma ucho, niech słucha, co duch mówi do zborów: Zwyciężającemu dam trochę ukrytej manny i dam mu biały kamyk, a na kamyku napisane nowe imię, którego nie zna nikt oprócz tego, kto je otrzymujeʼ.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ukrytą mannę i biały kamyk, na którym będzie wyryte jego nowe imię, znane tylko temu, kto je otrzyma.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2024-05-17T13:18:55Z</dcterms:modified>
</cp:coreProperties>
</file>