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4"/>
        <w:gridCol w:w="60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oddawajcie złem za zło* ani obelgą za obelgę,** lecz przeciwnie, błogosławcie,*** gdyż na to zostaliście powołani,**** abyście odziedziczyli błogosławieństwo.*****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oddający zła za zło lub znieważania za znieważanie, przeciwnie zaś wysławiający, bo ku temu zostaliście powołani, aby wysławianie odziedziczylibyście.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oddający złem za zło lub obelgą za obelgę przeciwnie zaś błogosławiący wiedząc że do tego zostaliście wezwani aby błogosławieństwo odziedziczylibyście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20:22&lt;/x&gt;; &lt;x&gt;470 5:39&lt;/x&gt;; &lt;x&gt;520 12:17&lt;/x&gt;; &lt;x&gt;590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2:23&lt;/x&gt;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5:44&lt;/x&gt;; &lt;x&gt;490 6:28&lt;/x&gt;; &lt;x&gt;520 12:14&lt;/x&gt;; &lt;x&gt;530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1:9&lt;/x&gt;; &lt;x&gt;600 2:14&lt;/x&gt;; &lt;x&gt;670 1:15&lt;/x&gt;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&lt;x&gt;670 3:14&lt;/x&gt;; &lt;x&gt;670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2024-05-19T20:29:27Z</dcterms:modified>
</cp:coreProperties>
</file>