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Pergamonie napisz: Oto, co mówi Ten, który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Pergamonie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Pergameńskiego napisz: To mówi ten, który ma miecz on z obydwóch stron ostry;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Pergamskiego napisz: To mówi ten, który ma miecz z obudwu stron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Pergamie napisz: To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napisz: To mówi Ten, który trzyma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Pergamonie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Pergamonie napisz: Tak mówi ten, który ma ostry miecz obosieczny.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Pergamie napisz: To mówi Ten, który ma miecz obosieczny,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Пергамської церкви напиши: Оце каже той, що має гострий двосічний меч: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Pergamonie napisz: To mówi ten, co ma ostry, obosieczny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Pergamonie napisz: "Oto wiadomość od Tego, który ma ostry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Pergamonie napisz: To mówi ten, który ma ostry, długi miecz obosieczny: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Pergamonie napisz tak: Oto słowa Tego, który ma ostry,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2024-05-20T04:02:16Z</dcterms:modified>
</cp:coreProperties>
</file>