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Tak zostało napisane:* Chrystus będzie cierpiał,** trzeciego dnia zmartwychwstanie***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jest napisane, (że ma) wycierpieć Pomazaniec i powstać z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że tak jest napisane i tak trzeba było wycierpieć Pomazaniecowi i powstać z martwych trzeciego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ciągnął dalej: Zostało napisane, że Chrystus będzie cierpiał, 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Tak jest napisane i tak Chrystus musiał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Takci napisano, i tak musiał Chrystus cierpieć, i trzeciego dnia zmartwychwstać;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Iż tak jest napisano i tak było potrzeba, aby Chrystus ucierpiał i wstał od umarłych dnia trzeciego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Tak jest napisane: Mesjasz będzie cierpiał i trzeciego dnia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napisane, że Chrystus miał cierpieć i trzeciego dnia zmartwychwstać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Zostało przecież napisane, że Mesjasz będzie cierpiał i trzeciego dnia powstanie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„Tak jest napisane: Chrystus będzie cierpiał, a trzeciego dnia zmartwychwstanie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„Tak właśnie jest napisane, że Mesjasz ma doznać cierpień i trzeciego dnia powstać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tak jest napisano, i tak było potrzeba cierpieć Christusowi, i wstać od umarłych trzeciego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Napisano tak: Mesjasz będzie cierpiał i zmartwychwstanie trzeciego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 написано, і [необхідно було] перетерпіти Христові та воскреснути з мертвих на третій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że: W ten właśnie sposób od przeszłości jest pismem odwzorowane możliwym ucierpieć uczynić wiadomego pomazańca, i możliwym stawić na górę z niewiadomych umarłych wiadomym trzecim 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Tak jest napisane więc Chrystus tak musiał cierpieć, a trzeciego dnia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im: "Oto, co mówi: Mesjasz ma cierpieć i powstać w martwych trzeciego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”Tak jest napisane, że Chrystus będzie Cierpiał i trzeciego dnia powstanie spośród umarłych,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—Napisane jest, że Mesjasz będzie cierpiał, że umrze i trzeciego dnia powstanie z martwych.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53:3&lt;/x&gt;; &lt;x&gt;490 24:26&lt;/x&gt;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&lt;x&gt;350 6:2&lt;/x&gt;; &lt;x&gt;490 9:22&lt;/x&gt;; &lt;x&gt;490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2024-05-20T03:28:54Z</dcterms:modified>
</cp:coreProperties>
</file>