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3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dlatego że jest tylko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bo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najemnik ucieka, iż jest najemnik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 ucieka, iż jest najemnikiem i nie ma pieczy o 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ucieka, dlatego że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dlatego, że najemnikowi nie zależy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(Najemnik) nie troszczy się o owce, bo jest najemnikiem.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[а наймит утікає], бо він таки наймит і не дбає про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wynajęty za zapłatę jest i nie jest dbałość jemu około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ucieka, bo jest pracownikiem najemnym oraz nie martwi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zachowuje się tak, bo jest tym, czym jest - najemnikiem. Nie obchodzi go więc, co stanie się z 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troszczy się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jest tylko pracownikiem, więc nie zależy mu na owcach.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2024-05-20T10:44:35Z</dcterms:modified>
</cp:coreProperties>
</file>