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48"/>
        <w:gridCol w:w="32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― tłum: Demona masz! Kto cię chce zabić?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odpowiedział: Masz demona!* Kto próbuje Cię zabić?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tłum: Demona masz. Kto cię (usiłuje) zabić?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tłum i powiedział demona masz kto cię usiłuje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8:48&lt;/x&gt;;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2024-05-20T11:18:31Z</dcterms:modified>
</cp:coreProperties>
</file>