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też na ziemię* i usłyszałem głos, który do mnie mówił: Saulu, Saulu, dlaczego Mnie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na ziemię i usłyszałem: Saulu! Saulu!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na ziemię, i usłyszałem głos, który mówił do mnie: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ziemię, a usłyszałem głos mówiący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czemu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upadszy na ziemię, usłyszałem głos, mówiący mi: Szawle, Szawle, przecz mię przeszladujesz?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posłyszałem głos, który mówił do mnie: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 i usłyszałem głos do mnie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głos, który mówił do mnie: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słowa: «Szawle, Szawle! Dlaczego Mnie prześladujesz?».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głos, który mówił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Szawle! Szawle!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upadłem na ziemię,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głos, skierowany do mnie: ʼSzawle, Szawle, dlaczego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впав на землю і почув голос, що говорив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чому мене переслідуєш?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upadłem na ziemię i usłyszałem mówiący mi głos: 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ziemię i usłyszałem głos mówiący: "Szaulu! Szaulu! Czemu mnie wciąż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padłem na ziemię, i usłyszałem głos mówiący do mnie: ʼSaulu, Saulu, czemu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wtedy na ziemię i usłyszałem głos: „Szawle, Szawle! Dlaczego Mnie prześladujesz?”.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ziemię, εἰς τὸ ἔδαφος, l. na spód.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2024-05-20T18:51:08Z</dcterms:modified>
</cp:coreProperties>
</file>