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zaś, dla wspólnej korzyści,* udzielany jest przejaw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Każdemu zaś jest dawane uwidocznienie Ducha do - pożytku.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zaś jest dawany przejaw Ducha do będącej korzyścią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14:6&lt;/x&gt;; &lt;x&gt;560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przejaw Ducha, φανέρωσις τοῦ πνεύματος.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12:3&lt;/x&gt;; &lt;x&gt;670 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2024-05-20T14:18:03Z</dcterms:modified>
</cp:coreProperties>
</file>