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1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w Adamie wszyscy umierają tak i w Pomazańcu wszyscy zostaną ożywieni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Adamie* wszyscy umierają, tak też w Chrystusie** wszyscy zostaną ożywieni.***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w Adamie wszyscy umierają, tak i w Pomazańcu wszyscy zostaną ożywieni.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w Adamie wszyscy umierają tak i w Pomazańcu wszyscy zostaną ożywieni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6:39-40&lt;/x&gt;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5:25&lt;/x&gt;; &lt;x&gt;520 5:18&lt;/x&gt;; &lt;x&gt;560 2:5&lt;/x&gt;;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2024-05-20T13:48:28Z</dcterms:modified>
</cp:coreProperties>
</file>