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2"/>
        <w:gridCol w:w="3470"/>
        <w:gridCol w:w="4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postaci niegodziwego wstrzymujcie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rodzaju zła trzymajcie się z dala.*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każdej postaci niegodziwości powstrzymujcie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postaci niegodziwego wstrzymujcie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z dala od wszelkiego rodzaju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pozoru zła powstrzymujcie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podobieństwa złości się wstrzymywajcie.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wszelakiego podobieństwa złego się powściągajcie.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wszelkiego rodzaju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rodzaju zła z dala się trzymajcie.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zła się powstrzymujcie.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unikajcie wszystkiego, co złe!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każdej postaci zepsucia trzymajcie się z dala.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Wystrzegajcie się nawet cienia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wszystkiego,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стримуйтеся від усього лихого.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z dala od każdej formy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unikajcie zła we wszelkiej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Powstrzymujcie się od wszelkiej formy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wszelkiego rodzaju zła!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(...) zła, ἀπὸ  παντὸς  εἴδους  πονηροῦ ἀπέχεσθε : może zatem chodzić nie tylko o grzech, ale i o to, co jest jego źródłem.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1:1&lt;/x&gt;; &lt;x&gt;220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2024-05-20T04:03:52Z</dcterms:modified>
</cp:coreProperties>
</file>