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Jediaela, naczelnikami rodów ojców, dzielnymi wojownikami w sile siedemnastu tysięcy dwustu wyruszających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synowie Jediaela, naczelnicy rodów,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tysięcy dwustu wyruszających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synów Jadyjaelowych według książąt domów ojcowskich, mężów bardzo dużych siedmnaście tysięcy i dwieście, wychodzących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Jadihel, książęta rodów swych, męże barzo mocni, siedmnaście tysięcy i dwieście na wojnę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Jediaela: naczelnicy rodów, dzielni wojownicy, liczyli siedemnaście tysięcy dwustu, gdy wychodzili w szyku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Jediaela, naczelnicy ojcowskich rodów, rycerze waleczni, w liczbie siedemnastu tysięcy dwustu wyruszających w zastępie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potomkami Jediaela, naczelnikami rodów, dzielnymi wojownikami. Było ich siedemnaście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Jediaela, przywódców rodów oraz dzielnych wojowników zdolnych do walki,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Jediaela byli naczelnikami rodów i bardzo dzielnymi [mężami]. [Naliczono ich] 17. 200. [mężów]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Ядіїла володарі батьків, кріпкі силою, сімнадцять тисяч і двісті, що в силі виходять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potomków Jediaela, na wojnie chodzących do boju, wielkich mężów, według książąt domów ojcowskich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Jediaela, według naczelników ich praojców, dzielni mocarze, siedemnaście tysięcy dwustu idących do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2024-05-20T08:32:51Z</dcterms:modified>
</cp:coreProperties>
</file>