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położyłem sobie na sercu (po to), aby to wszystko wyjaśnić,* że sprawiedliwi i mędrcy, i wszystkie ich zajęcia są w ręku Boga – również miłość, również nienawiść. Nie ma człowieka, który by wiedział o wszystkim, co ma przed sobą.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wszystko to wziąłem sobie do serca, by uświadomić sobie, że prawi i mądrzy, ze wszystkim, co robią, są w ręku Boga — wraz z tym, co kochają i przed czym się wzdrygają. Nie ma człowieka, który by znał się na wszystkim, z czym się styka.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Zaprawdę, wszystko to rozważałem w swoim sercu po to, aby to wszystko wyjaśnić — że sprawiedliwi i mądrzy oraz ich dzieła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rękach Boga. Człowiek nie zna ani miłości, ani nienawiści ze wszystkich rzeczy, które są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Zaprawdęm to wszystko uważał w sercu swem, abym to wszystko objaśnił, że sprawiedliwi i mądrzy z sprawami swemi są w rękach Bożych, a iż ani miłości, ani nienawiści nie zna człowiek ze wszystkich rzeczy, które są przed obliczem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Wszytkom to rozważał w sercu swoim, abych pilnie zrozumiał. Są sprawiedliwi i mądrzy, a uczynki ich są w ręce Bożej: a przecię nie wie człowiek, jeśli jest miłości czyli nienawiści godzien.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rozważyłem i wszystko to zbadałem. Dlatego że sprawiedliwi i mędrcy oraz ich czyny są w ręku Boga - zarówno miłość, jak i nienawiść nie rozpozna człowiek tego wszystkiego, co przed oczyma jego się dzieje.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Zaprawdę! Wszystko to rozważyłem w swoim sercu i we wszystkim tym stwierdziłem, że sprawiedliwi i mędrcy, i wszystkie ich dzieła są w ręku Boga, zarówno miłość jak i nienawiść. Człowiek nie wie, co go spotka.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Zastanawiałem się głęboko i badałem, co to znaczy, że ludzie prawi i mądrzy oraz ich czyny są w ręku Boga, podobnie wszelka miłość i nienawiść. Człowiek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rozważyłem głęboko wszystko, co widziałem, doszedłem do wniosku, że tak sprawiedliwi, jak i mędrcy oraz ich dzieła są we władaniu Boga. Człowiek nie zna ani miłości, ani nienawiści, wszystko jest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wszystko to wziąłem sobie do serca i z tego wszystkiego wywnioskowałem, że sprawiedliwi i mędrcy, a także wszystkie ich dzieła są w ręku Boga, także miłość, także nienawiść. Człowiek nie wie, co go czeka.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все я дав у моє серце, і моє серце побачило це все. Так як праведні і мудрі і їхні діла в руці Бога, і немає чоловіка який знає любов і ненависть. Все перед їхнім лицем,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rozważyłem w swoim sercu i się starałem, bym to sobie wszystko rozjaśnił, że sprawiedliwi, mędrcy i ich dzieła są w ręku Boga, że człowiek nie wie wcześniej ani o miłości, ani o nienawiści to wszystko jest im zakreślone.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 to wziąłem sobie do serca – by zgłębić to wszystko, że prawi i mądrzy oraz ich uczynki są w ręku prawdziwego Boga. Ludzie nie znają ani miłości, ani nienawiści, które wszystkie były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poukładać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2024-05-20T20:17:25Z</dcterms:modified>
</cp:coreProperties>
</file>