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to zaciąży nad wami jak odłamek wysokiego muru, który pękł i zwisa niebezpiecznie, zanim spadnie nagle i raptownie,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nieprawość będzie dla was jak pęknięcie grożące zawaleniem i jak wygięcie na wysokim murze, który zawala się nagle, w mgnieniu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ta nieprawość będzie jako mur przerwany upadający, i jako wydęcie na murze wysokim, którego bywa nagłe i prędkie obalenie;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wam ta nieprawość jako przerwa upadła, i o której się pytają w murze wysokim, bo nagle, gdy się nie spodziewają, przydzie połamanie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występek ten stanie się dla was jakby rysą zwiastującą upadek; powstaje nabrzmienie wysokiego muru, który zwali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stanie się dla was jak rysa grożąca zawaleniem, występująca w wysokim murze, który nagle, w okamgnieniu się rozpada,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 wina stanie się dla was jak szczelina, która się powiększa i sprawia wybrzuszenie w wysokim murze, która nagle, w jednej chwili prowadzi do zawalenia.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ta stanie się dla was jak pęknięcie, które prowadzi do ruiny. Pojawia się ono na wysokim murze, który potem nagle, w okamgnieniu się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 przewina będzie dla was jak gdyby pęknięciem, co grozi rozpadem, powoduje wyłom w wyniosłym murze, który runie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буде вам цей гріх як стіна, що нагло паде, місто сильне коли паде, якого упадок має статись нагло,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będzie dla was jak szczelina grożąca zapadnięciem; taka, co się rozwiera w wysokim murze, po czym następuje upadek nagle i 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przewinienie to stanie się wam jak odłamana część, która ma spaść, i jak wybrzuszenie w wysokim murze, którego upadek może nastąpić nagle,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2024-05-31T15:26:29Z</dcterms:modified>
</cp:coreProperties>
</file>