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7"/>
        <w:gridCol w:w="58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więc zjedli śniadanie, Jezus zapytał Szymona Piotra: Szymonie, synu Jana, czy kochasz Mnie bardziej niż pozostali? Odpowiedział: Tak, Panie! Ty wiesz, że Cię kocham. Pan na to: Dbaj o moje jagnięta.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zjedli, Jezus zapytał Szymona Piotra: Szymonie, </w:t>
            </w:r>
            <w:r>
              <w:rPr>
                <w:rFonts w:ascii="Times New Roman" w:eastAsia="Times New Roman" w:hAnsi="Times New Roman" w:cs="Times New Roman"/>
                <w:i/>
                <w:iCs/>
                <w:noProof w:val="0"/>
                <w:sz w:val="24"/>
              </w:rPr>
              <w:t>synu</w:t>
            </w:r>
            <w:r>
              <w:rPr>
                <w:rFonts w:ascii="Times New Roman" w:eastAsia="Times New Roman" w:hAnsi="Times New Roman" w:cs="Times New Roman"/>
                <w:noProof w:val="0"/>
                <w:sz w:val="24"/>
              </w:rPr>
              <w:t xml:space="preserve"> Jonasza, miłujesz mnie bardziej niż ci? Odpowiedział mu: Tak, Panie, ty wiesz, że cię miłuję. Powiedział do niego: Paś moje baranki.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gdy obiad odprawili, rzekł Jezus Szymonowi Piotrowi: </w:t>
            </w:r>
            <w:r>
              <w:rPr>
                <w:rFonts w:ascii="Times New Roman" w:eastAsia="Times New Roman" w:hAnsi="Times New Roman" w:cs="Times New Roman"/>
                <w:noProof w:val="0"/>
                <w:color w:val="8B0000"/>
                <w:sz w:val="24"/>
              </w:rPr>
              <w:t>Szymonie Jonaszowy, miłujesz mię więcej niżeli ci?</w:t>
            </w:r>
            <w:r>
              <w:rPr>
                <w:rFonts w:ascii="Times New Roman" w:eastAsia="Times New Roman" w:hAnsi="Times New Roman" w:cs="Times New Roman"/>
                <w:noProof w:val="0"/>
                <w:sz w:val="24"/>
              </w:rPr>
              <w:t xml:space="preserve"> Rzekł mu: Tak jest, Panie! ty wiesz, że cię miłuję. Rzekł mu: </w:t>
            </w:r>
            <w:r>
              <w:rPr>
                <w:rFonts w:ascii="Times New Roman" w:eastAsia="Times New Roman" w:hAnsi="Times New Roman" w:cs="Times New Roman"/>
                <w:noProof w:val="0"/>
                <w:color w:val="8B0000"/>
                <w:sz w:val="24"/>
              </w:rPr>
              <w:t>Paśże baranki moje.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tedy obiad odprawili, rzekł Szymonowi Piotrowi Jezus: Szymonie Janów, miłujesz mię więcej niżli ci? Rzekł mu: Tak, Panie, ty wiesz, że cię miłuję. Rzekł mu: Paś baranki moje.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spożyli śniadanie, rzekł Jezus do Szymona Piotra: Szymonie, synu Jana, czy miłujesz Mnie więcej aniżeli ci? Odpowiedział Mu: Tak, Panie, Ty wiesz, że Cię kocham. Rzekł do niego: Paś baranki moje.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Gdy więc spożyli śniadanie, rzekł Jezus do Szymona Piotra: </w:t>
            </w:r>
            <w:r>
              <w:rPr>
                <w:rFonts w:ascii="Times New Roman" w:eastAsia="Times New Roman" w:hAnsi="Times New Roman" w:cs="Times New Roman"/>
                <w:noProof w:val="0"/>
                <w:color w:val="8B0000"/>
                <w:sz w:val="24"/>
              </w:rPr>
              <w:t>Szymonie, synu Jana, miłujesz mnie więcej niż ci?</w:t>
            </w:r>
            <w:r>
              <w:rPr>
                <w:rFonts w:ascii="Times New Roman" w:eastAsia="Times New Roman" w:hAnsi="Times New Roman" w:cs="Times New Roman"/>
                <w:noProof w:val="0"/>
                <w:sz w:val="24"/>
              </w:rPr>
              <w:t xml:space="preserve"> Rzekł mu: Tak, Panie! Ty wiesz, że cię miłuję. Rzecze mu: </w:t>
            </w:r>
            <w:r>
              <w:rPr>
                <w:rFonts w:ascii="Times New Roman" w:eastAsia="Times New Roman" w:hAnsi="Times New Roman" w:cs="Times New Roman"/>
                <w:noProof w:val="0"/>
                <w:color w:val="8B0000"/>
                <w:sz w:val="24"/>
              </w:rPr>
              <w:t>Paś owieczki moje.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kiedy spożyli śniadanie, Jezus zapytał Szymona Piotra: Szymonie, synu Jana, czy miłujesz Mnie bardziej niż ci? Odpowiedział: Tak, Panie, Ty wiesz, że Cię kocham. Powiedział mu: Paś Moje baranki.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spożyli posiłek, Jezus zapytał Szymona Piotra: „Szymonie, synu Jana, czy miłujesz Mnie bardziej niż oni?”. Piotr odparł: „Tak, Panie! Ty wiesz, że Cię kocham”. Wtedy powiedział do niego: „Paś moje baranki”.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Kiedy zjedli śniadanie, Jezus zapytał Szymona Piotra: </w:t>
            </w:r>
            <w:r>
              <w:rPr>
                <w:rFonts w:ascii="Times New Roman" w:eastAsia="Times New Roman" w:hAnsi="Times New Roman" w:cs="Times New Roman"/>
                <w:noProof w:val="0"/>
                <w:color w:val="8B0000"/>
                <w:sz w:val="24"/>
              </w:rPr>
              <w:t>„Szymonie, [synu] Jana, czy miłujesz mnie bardziej niż ci tutaj?”</w:t>
            </w:r>
            <w:r>
              <w:rPr>
                <w:rFonts w:ascii="Times New Roman" w:eastAsia="Times New Roman" w:hAnsi="Times New Roman" w:cs="Times New Roman"/>
                <w:noProof w:val="0"/>
                <w:sz w:val="24"/>
              </w:rPr>
              <w:t xml:space="preserve"> Odpowiedział Mu: „Tak, Panie, Ty wiesz, że Cię kocham”. Rzekł mu: </w:t>
            </w:r>
            <w:r>
              <w:rPr>
                <w:rFonts w:ascii="Times New Roman" w:eastAsia="Times New Roman" w:hAnsi="Times New Roman" w:cs="Times New Roman"/>
                <w:noProof w:val="0"/>
                <w:color w:val="8B0000"/>
                <w:sz w:val="24"/>
              </w:rPr>
              <w:t>„Paś jagnięta moje”.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tedy obiedwali, mówi Symonowi Piotrowi Jezus: </w:t>
            </w:r>
            <w:r>
              <w:rPr>
                <w:rFonts w:ascii="Times New Roman" w:eastAsia="Times New Roman" w:hAnsi="Times New Roman" w:cs="Times New Roman"/>
                <w:noProof w:val="0"/>
                <w:color w:val="8B0000"/>
                <w:sz w:val="24"/>
              </w:rPr>
              <w:t>Symonie Jonaszów, miłujesz mię więcej niźli ci?</w:t>
            </w:r>
            <w:r>
              <w:rPr>
                <w:rFonts w:ascii="Times New Roman" w:eastAsia="Times New Roman" w:hAnsi="Times New Roman" w:cs="Times New Roman"/>
                <w:noProof w:val="0"/>
                <w:sz w:val="24"/>
              </w:rPr>
              <w:t xml:space="preserve"> Mówi mu: Tak, Panie, ty wiesz, że cię miłuję. Mówi mu: </w:t>
            </w:r>
            <w:r>
              <w:rPr>
                <w:rFonts w:ascii="Times New Roman" w:eastAsia="Times New Roman" w:hAnsi="Times New Roman" w:cs="Times New Roman"/>
                <w:noProof w:val="0"/>
                <w:color w:val="8B0000"/>
                <w:sz w:val="24"/>
              </w:rPr>
              <w:t>Paś baranki moje.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więc zjedli, Jezus mówi do Szymona Piotra: - Szymonie, synu Jana, czy miłujesz Mnie więcej niż ci? Mówi Mu (Piotr): - Tak, Panie, Ty wiesz, że Cię kocham. Mówi mu: - Paś moje baranki.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Коли поснідали, каже Ісус Симонові - Петрові: </w:t>
            </w:r>
            <w:r>
              <w:rPr>
                <w:rFonts w:ascii="Times New Roman" w:eastAsia="Times New Roman" w:hAnsi="Times New Roman" w:cs="Times New Roman"/>
                <w:noProof w:val="0"/>
                <w:color w:val="8B0000"/>
                <w:sz w:val="24"/>
              </w:rPr>
              <w:t>Симоне Іванин, чи любиш мене більше від цих?</w:t>
            </w:r>
            <w:r>
              <w:rPr>
                <w:rFonts w:ascii="Times New Roman" w:eastAsia="Times New Roman" w:hAnsi="Times New Roman" w:cs="Times New Roman"/>
                <w:noProof w:val="0"/>
                <w:sz w:val="24"/>
              </w:rPr>
              <w:t xml:space="preserve"> Каже йому: Так, Господи, ти знаєш, що люблю тебе. Каже йому: </w:t>
            </w:r>
            <w:r>
              <w:rPr>
                <w:rFonts w:ascii="Times New Roman" w:eastAsia="Times New Roman" w:hAnsi="Times New Roman" w:cs="Times New Roman"/>
                <w:noProof w:val="0"/>
                <w:color w:val="8B0000"/>
                <w:sz w:val="24"/>
              </w:rPr>
              <w:t>Паси мої ягнята.</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Gdy więc spożyli śniadanie, powiada Simonowi Petrosowi ten Iesus: Simonie synu Ioannesa, miłujesz mnie jako, przez liczniejsze od tych właśnie? Powiada mu: Owszem, utwierdzający panie, ty od przeszłości wiesz, że lubię cię. Powiada mu: Tucz zaprzeczające i walczące baranki moje.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zjedli, Jezus mówi Szymonowi Piotrowi: Szymonie synu Jony, miłujesz mnie więcej niż ci? Mówi mu: Tak, Panie; ty wiesz, że cię kocham. Mówi mu: Paś moje baranki.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śniadaniu Jeszua powiedział do Szim'ona Kefy: "Szim'onie Bar-Jochananie, czy kochasz mnie bardziej niż ci?" Odrzekł: "Tak, Panie, wiesz, że jestem Twoim przyjacielem". Powiedział mu: "Karm moje baranki".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już zjedli śniadanie, Jezus powiedział do Szymona Piotra: ”Szymonie, synu Jana, czy mnie bardziej od tych miłujesz?” Ten mu rzekł: ”Tak, Panie, ty wiesz, że cię kocham”. Powiedział do niego: ”Paś moje owieczki”.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 śniadaniu Jezus zwrócił się do Szymona Piotra: —Szymonie, synu Jana, czy kochasz Mnie bardziej niż inni? —Tak, Panie—odparł Piotr. —Wiesz, że Cię kocham. —Paś więc moje baranki—rzekł Jezus.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2024-05-15T04:13:06Z</dcterms:modified>
</cp:coreProperties>
</file>