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7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 Nim, według ― upodobania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przeznaczył* ** nas dla siebie do synostwa*** przez Jezusa Chrystusa według upodobania**** swojej woli,*****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przeznaczywszy nas ku usynowieniu przez Jezusa Pomazańca względem Niego*, według upodobania woli Jego**,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Przeznaczywszy nas dla usynowienia przez Jezusa Pomazańca względem Niego według upodobania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nas, abyśmy przez Jezusa Chrystusa stali się Jego dziećmi zgodnie z życzeniem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siebie, ku usynowieniu przez Jezusa Chrystusa, według upodobania swojej woli;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przenaznaczył ku przysposobieniu za synów przez Jezusa Chrystusa dla siebie samego,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przeznaczył ku przysposobieniu za syny, przez Jezusa Chrystusa, ku sobie, wedle postanowienia wolej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jako przybranych synów poprzez Jezusa Chrystusa, według postanowienia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siebie do synostwa przez Jezusa Chrystusa według upodobania woli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postanowienia swojej woli przeznaczył nas, abyśmy przez Jezusa Chrystusa stali się Jego synami,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przeznaczył nas, abyśmy się stali Jego przybranymi dziećmi przez Jezusa Chrystusa. Takie było upodobanie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nas wyznaczył do swojego usynowienia przez Jezusa Chrystusa — zgodnie z upodobaniem swojej woli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już wtedy uznać nas za swoje dzieci, dzięki Jezusowi Chrystusowi. Taka była niczym nieskrępowana jego wola.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za przyczyną Jezusa Chrystusa - zgodnie z postanowieniem swojej woli - dla siebie, do synostwa Bożego,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наперед призначивши нас для всиновлення в ньому через Ісуса Христа, за вподобанням власної волі;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Przeznaczył nas dla samego Siebie, według upodobania Jego woli, do usynowienia przez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postanowił, że przez Jeszuę Mesjasza będziemy Jego synami - tak jak Mu się spodobało i jak zamierzył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 góry nas wyznaczyła do usynowienia poprzez Jezusa Chrystusa według upodobania swej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Jezusa, postanowił uczynić nas swoimi dziećmi—pragnął bowiem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przez przeznaczenie nas; (2) ponieważ przeznaczył nas.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&lt;x&gt;560 1:11&lt;/x&gt;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1:12&lt;/x&gt;; &lt;x&gt;520 8:15&lt;/x&gt;; &lt;x&gt;550 4:5&lt;/x&gt;; &lt;x&gt;690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12:32&lt;/x&gt;; &lt;x&gt;530 1:21&lt;/x&gt;; &lt;x&gt;560 1:9&lt;/x&gt;; &lt;x&gt;570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12:2&lt;/x&gt;; &lt;x&gt;560 1:9&lt;/x&gt;; &lt;x&gt;560 5:17&lt;/x&gt;; &lt;x&gt;580 1:9&lt;/x&gt;; &lt;x&gt;730 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względem siebie, to znaczy Bóg Ojciec względem siebie.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2024-05-18T18:48:28Z</dcterms:modified>
</cp:coreProperties>
</file>