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5"/>
        <w:gridCol w:w="1944"/>
        <w:gridCol w:w="2359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dom i wykończył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6:11-14&lt;/x&gt;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2024-05-21T04:54:02Z</dcterms:modified>
</cp:coreProperties>
</file>