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i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narody ziemi poznały, że JAHWE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poznali wszyscy narodowie ziemscy, iż Pan sam jest Bogiem, a nikt inszy.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wszyscy narodowie ziemscy, że JAHWE sam jest Bóg, a nie masz dalej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 świata dowiedzą się, że jedynie Pan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Pan jest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JAHWE jest Bogiem –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tylko Pan jest Bogiem, a żaden inny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wszystkie ludy ziemi poznały, że Jahwe jest Bogiem i nie ma innego [poza]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Господь Бог, він є Бог, і немає більше (ніякого).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sam WIEKUISTY jest Bogiem,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by wszystkie ludy ziemi poznały, że JAHWE jest prawdziwym Bogiem. Nie ma żadnego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2024-06-02T23:32:19Z</dcterms:modified>
</cp:coreProperties>
</file>