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26:9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37"/>
        <w:gridCol w:w="67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Uzjasz pobudował także baszty w Jerozolimie przy Bramie Narożnej,* przy Bramie Dolnej** i przy Narożniku*** – i umocnił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25:23&lt;/x&gt;; &lt;x&gt;450 14:10&lt;/x&gt;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&lt;x&gt;160 2:13&lt;/x&gt;; &lt;x&gt;160 3:13&lt;/x&gt;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&lt;x&gt;160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2024-05-20T13:49:17Z</dcterms:modified>
</cp:coreProperties>
</file>