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plonów twojej roli przyniesiesz do domu JAHWE, twojego Boga.* Nie będziesz gotował koźlęcia w mleku jego matki.**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gdyż uczyniłoby to jakby ofiarę zapomnienia i przeszłaby ona do Boga Jakuba, </w:t>
      </w:r>
      <w:r>
        <w:rPr>
          <w:rtl/>
        </w:rPr>
        <w:t>יעקב כי עׂשה זאת כזבח ׁשכח ועברה היא לאלהי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14:21&lt;/x&gt;; 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2024-05-20T10:18:45Z</dcterms:modified>
</cp:coreProperties>
</file>