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9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sercu przewrotność, cały czas knuje zło – sieje niezgodę.*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sercu przewrotność, wciąż knuje zło i 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Przewrotność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sercu, stale knuje zło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Przewrotności są w sercu jego, myśli złe na każdy czas, a zwady rozsiewa.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sercem myśli złość, a na każdy czas swary rozsiewa.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sercu swym knuje przewrotność, stale wznieca kłótnie.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swoim chowa podstęp, ustawicznie knuje zło,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Przewrotnym sercem zło nieustannie obmyśla, sieje niezgodę.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ukrywa podstęp, zło knuje w każdym czasie, podsyca spory.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 sercu swoim [nosi] przewrotność, wciąż knuje zło i rozsiewa 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звихненим серцем кує зло в кожному часі. Такий наводить на місто заворушення.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którego sercu jest przewrotność i ustawicznie knuje zło oraz rozsiewa swary.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Przewrotność jest w jego sercu. Cały czas knuje on coś złego. Wciąż wywołuje tylko swary.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niezgoda, </w:t>
      </w:r>
      <w:r>
        <w:rPr>
          <w:rtl/>
        </w:rPr>
        <w:t>מָדֹון</w:t>
      </w:r>
      <w:r>
        <w:rPr>
          <w:rtl w:val="0"/>
        </w:rPr>
        <w:t xml:space="preserve"> (madon).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2024-05-20T17:53:13Z</dcterms:modified>
</cp:coreProperties>
</file>