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ten człowiek jak miasta,* które JAHWE zburzył i nie odczuł żalu. Niech słyszy krzyk z rana, a okrzyk wojenny w południe!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ten człowiek jak miasta, które JAHWE zburzył bez żalu. Niech słyszy wrzawę z rana, a okrzyk wojenny w 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człowiek będzie jak miasta, które JAHWE zniszczył bez żalu. Niech słyszy krzyk o poranku i wołanie w południe;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będzie on mąż jako miasta, które Pan podwrócił, a nie żałował tego; niech słyszy krzyk z poranku, i narzekanie czasu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 człowiek będzie, jako miasta są, które JAHWE wywrócił, a nie żal mu było; niech słyszy wołanie rano i wycie czasu południa: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ów człowiek podobny do miast, które Pan zniszczył bez miłosierdzia! Niech słyszy krzyk z rana, a wrzawę wojenną w 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tym dniem będzie jak z miastem, które Pan bezlitośnie zburzył! Niech słyszy krzyk z rana, a wrzawę wojenną w samo 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z tym człowiekiem tak jak z miastami, które JAHWE zburzył bez miłosierdzia! Niech słyszy krzyk z rana, okrzyk bojowy w 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człowiek będzie podobny do miasta, które JAHWE zniszczył bez litości. Niech słyszy wołanie rano i okrzyk wojenny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męża tego spotka to, co miasta, które Jahwe zniszczył bez żalu. Niech słyszy wrzawę rano i szczęk oręża w porze południowej,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та людина буде як міста, які Господь знищив в гніві і не розкаявся, хай почує крик в ранці і голосіння в полудне,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owemu mężowi się powiedzie, jak miastom, które zburzył WIEKUISTY, i nie pożałował; niech z rana słyszy krzyk, a w czasie południa wojenną wrzawę.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tenże mąż stanie się podobny do miast, które JAHWE zburzył, nie odczuwając żalu. I rano usłyszy on krzyk, a w porze południowej sygnał alarmowy.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&lt;x&gt;290 1:9-10&lt;/x&gt;; &lt;x&gt;290 13:19&lt;/x&gt;; &lt;x&gt;300 23:14&lt;/x&gt;; &lt;x&gt;300 49:18&lt;/x&gt;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2024-06-03T08:08:13Z</dcterms:modified>
</cp:coreProperties>
</file>