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złodzieje przyszli do ciebie, gdyby nocni rabusie – o, jakże będziesz zniszczony! – czy nie ukradliby tego, czego chcieli? Gdyby zbierający winogrona przybyli do ciebie, czy nie zostawiliby pozostałości?*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2:5&lt;/x&gt;; &lt;x&gt;300 49:8-10&lt;/x&gt;; &lt;x&gt;460 1:3-4&lt;/x&gt;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2024-05-15T12:02:44Z</dcterms:modified>
</cp:coreProperties>
</file>