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trudne chwile, gdyż nadeszła godzina jej porodu. Gdy jednak urodzi dziecko, nie pamięta o cierpieniu. Przyćmiewa je radość,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nadeszła jej godzina. Gdy jednak urodzi dziecko, już nie pamięta cierpienia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Niewiasta gdy rodzi, smutek ma, bo przyszła godzina jej; lecz gdy porodzi dzieciątko, już nie pamięta uciśnienia,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gdy rodzi, smętek ma, iż przyszła jej godzina: lecz gdy porodzi dzieciątko, już nie pamięta uciśnienia dla radości, iż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doznaje smutku, bo przyszła jej godzina. Gdy jednak urodzi dziecię, już nie pamięta o bólu z powodu 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gdy rodzi, smuci się, bo nadeszła jej godzina; lecz gdy porodzi dzieciątko, już nie pamięta o udręce gwoli radości, że się człowiek na świat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smuci się, bo przyszła jej godzina. Kiedy jednak urodzi dziecko, nie pamięta już 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ma rodzić, przejmuje się, bo nadszedł jej czas. Kiedy jednak wyda na świat dziecko, zapomina o udręce z powodu szczęścia, że oto pojawił się na świecie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ma rodzić, cierpi bóle, bo przyszedł jej czas; a gdy urodzi dziecko, już nie pamięta o bólu z powodu 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kobieta rodzi, doznaje bólu. bo nadszedł dla niej czas cierpienia. Ale kiedy urodzi, cieszy się i zapomina o bólu, bo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smuci się bo nadeszła jej godzina. Ale kiedy urodzi dzieciątko, już nie pamięta o smutku z radości, że człowiek przyszedł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Жінка, коли родить, терпить смуток, бо прийшла її година. Коли ж народить дитину, то вже не пам'ятає смутку через радість, що народилася людина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Określona kobieta gdy ewentualnie ewentualnie wydaje na świat, przykrość ma, że przyszła godzina naturalnego okresu czasu jej; gdyby zaś zrodziłaby dziecko, już nie przypomina sobie tego ucisku przez tę rozkosz, że został zrodzony nieokreślony człowiek do określonego naturalnego ustroju światowego.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niewiasta rodzi ma smutek, bo przyszedł jej czas; ale kiedy urodzi się dziecko, już nie pamięta utrapienia z powodu radości, że wydała na świat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rodzi, cierpi ból, bo przyszedł jej czas. Ale kiedy dziecko się urodzi, z radości, że dziecko przyszło na świat, zapomina o swym 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 jest zasmucona, ponieważ nadeszła jej godzina, lecz gdy urodzi dziecię, o udręce już nie pamięta z radości, że się człowiek na świat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rodzi, doznaje smutku, bo nadszedł czas rozwiązania. Ale gdy już urodzi, z radości zapomina o bólu, bo jej dziecko przyszło na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2024-05-20T10:00:11Z</dcterms:modified>
</cp:coreProperties>
</file>