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w całym Baszanie aż po granicę Geszurytów i Maakitów oraz nad połową Gileadu, wzdłuż granicy z Sychonem,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 górze Hermon, i w Salce oraz w całym Baszanie aż do granic Geszurytów i Maakatytów i nad połową Gileadu, granicą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panował na górze Hermon, i w Selecha, i we wszystkiem Basan, aż do granic Gessurytów, i Mahachatytów, i nad połową Galaad ku granicy Sehona, króla Hesebońskiego.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Gessury i Machaty, i połowicy Galaad, granic Sehona, króla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panowanie rozciągało się na górę Hermon i Salka, cały Baszan aż do granicy Geszurytów i Maakatytów i do połowy Gileadu, aż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pasmem gór Hermon i nad Salchą, całym Baszanem aż do granic Geszurytów i Maachatytów oraz połową Gileadu, stanowiącego też granicę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górą Hermon, nad Salką, nad całym Baszanem aż do granicy Geszurytów i Maakatytów, a także nad połową Gileadu,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nad którym panował, obejmował górę Hermon, Salkę, cały Baszan i sięgał do granicy z Geszurytami i Maakatytami; obejmował także połowę Gileadu,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górami Chermonu, nad Salka i całym Baszanem aż do granicy Geszurytów i Maakatytów i nad połową Gileadu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був володарем від гори Аермона і від Селхи і всього Васана аж до гір Ґесурі і Махаті і половини Ґалаада, до границь Сіона царя Есевона.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górą Hermon, Salchą i całym Baszanem, aż do granicy Geszurytów i Maachitów, oraz nad drugą połową Gileadu, aż do granicy Sychona, króla 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panował na górze Hermon i w Salcha, i w całym Baszanie aż do granicy Geszurytów i Maakatytów, i nad połową Gileadu, po terytorium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2024-05-14T17:03:50Z</dcterms:modified>
</cp:coreProperties>
</file>