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Alamelek, i Amad, i Miszal, następnie stykała się na zachodzie z Karmelem i z 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Alamelek, Amad i Miszal; następnie stykała się na zachodzie z Karmelem i z 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 i Miszal, a dochodziła do Karmelu na zachodzie i do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Elmelech, i Amaad, i Aessal, a idzie na Karmel do morza, i do Sychor, i Lobanat.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Elmelech, i Amaad, i Messal; i przychodzi aż do Karmela morza, i Sihor, i Labanat.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Miszeal. Na zachodzie granica dotykała Karmelus i 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Miszal; styka się on na zachodzie z Karmelem i z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 i Miszeal. Na zachodzie granica stykała się z Karmelem i 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Miszal. Na zachodzie granica styka się z Karmelem i 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 i dochodzi do Karmelu na zachodzie i do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Амад і Масал і дійде до Кармила до моря і Сіора і Лаваната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Allammelech, Amead i Miszael, potem potrąca o Karmel nad morzem i o Szychor Libnath.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Alammelech, i Amad, i Miszal. I sięgała na zachód po Karmelu i Szichor-Libnat,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2024-05-18T16:53:07Z</dcterms:modified>
</cp:coreProperties>
</file>