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winy Peora,* z której nie oczyściliśmy się do dnia dzisiejszego i z powodu której społeczność JAHWE została dotknięta przez plagę,**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Peora,  tj.  Baala-Peora,  lub: z  Peor,  tj. z miejscowości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spadł cios.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2024-05-21T11:12:27Z</dcterms:modified>
</cp:coreProperties>
</file>