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PAN; tak, El, Bóg,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a Izrael niech się dowie: Jeśli coś się stało z powodu buntu i jeśli coś się stało z powodu wiarołomstwa wobec JAHWE, to niech On nas dziś nie oszczędza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bogów, JAHWE, Bóg bogów, on wie, i Izrael też się dowie: Jeśli stało się to przez bunt albo przestępstwo przeciw JAHWE — niech nas dziś nie oszczędzi;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Bogi, Pan, Bóg nad Bogi, Pan, on to wie, i Izrael sam pozna, jeźli się to stało z uporu, albo jeźli z przestępstwa przeciw Panu, niechże nas nie żywi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Namocniejszy Bóg JAHWE, Namocniejszy Bóg JAHWE sam wie i Izrael pospołu zrozumie: jeśli przestępstwa umysłem ten ołtarześmy zbudowali, niechaj nas nie strzeże, ale nas niechaj skarze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bogów; Jahwe, Bóg bogów, wie to dobrze i Izrael powinien również wiedzieć; jeśli to był bunt lub jeśli to była niewierność względem Pana, niech nas nie wybawi jeszcze 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bogami, Pan, Bóg nad bogami, Pan, On wie, a Izrael niech się dowie: Jeżeli się to stało przez bunt czy przez wiarołomstwo wobec Pana, to niech nas dziś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bogów, JAHWE, Bóg bogów, JAHWE, wie o tym i Izrael powinien to wiedzieć. Jeśli dopuściliśmy się nieposłuszeństwa lub buntu przeciwko JAHWE, to niech nas dziś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Bóg Najwyższy - JAHWE, Bóg Najwyższy - On to wie, i Izrael niech się dowie: Jeżeli to był bunt lub niewierność względem JAHWE, niech nas dziś nie oszczędzi!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Bóg, Jahwe, wie o tym, a Izrael też winien o tym wiedzieć! Jeśli to jest rzeczywiście bunt i niewierność wobec Jahwe, niechże On nam dziś odmówi swej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Potężny, Bóg, WIEKUISTY! Potężny, Bóg, WIEKUISTY! Jemu to wiadomo, a i Israelici powinni wiedzieć: Jeśli to się stało w buncie, albo w przeniewierstwie przeciw WIEKUISTEMU – niech jeszcze dziś zatrzyma nam swoją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”Boski, Bóg, JAHWE, Boski, Bóg, JAHWE – on wie i Izrael też się dowie. Jeśli to bunt i jeśli to niewierność wobec JAHWE, nie oszczędź nas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2024-05-16T15:32:43Z</dcterms:modified>
</cp:coreProperties>
</file>