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Abram miał dziewięćdziesiąt dziewięć lat, że ukazał się Abramowi JAHWE i powiedział do niego: Ja jestem Bóg Wszechmocny,* ** przechadzaj się przed moim obliczem*** **** i bądź nienaganny.*****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szaddaj), przetłumaczone tak zgodnie z tradycją zapoczątkowaną przez Hieronima. Co do tłumaczenia Bóg Niezawisły (l. Suwerenny) oraz zn. wyrażenia, zob. &lt;x&gt;10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28:3&lt;/x&gt;; &lt;x&gt;10 35:11&lt;/x&gt;; &lt;x&gt;10 43:14&lt;/x&gt;; &lt;x&gt;10 48:3&lt;/x&gt;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przechadzaj się przed moim obliczem, </w:t>
      </w:r>
      <w:r>
        <w:rPr>
          <w:rtl/>
        </w:rPr>
        <w:t>הִתְהַּלְֵך לְפָנַי</w:t>
      </w:r>
      <w:r>
        <w:rPr>
          <w:rtl w:val="0"/>
        </w:rPr>
        <w:t xml:space="preserve"> : idiom: żyj w bliskości ze Mną, zob. &lt;x&gt;10 17:18&lt;/x&gt;.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5:22&lt;/x&gt;; &lt;x&gt;10 6:9&lt;/x&gt;; &lt;x&gt;90 2:30&lt;/x&gt;; &lt;x&gt;90 12:2&lt;/x&gt;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doskonały.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2024-04-30T22:43:05Z</dcterms:modified>
</cp:coreProperties>
</file>