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przestraszył się (tym), powiedział: Co za lęk budzi to miejsce! Nic to, tylko dom Boga i brama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2024-04-29T01:12:42Z</dcterms:modified>
</cp:coreProperties>
</file>