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(Laban) tego dnia kozły pręgowane i łaciate, i wszystkie kozy cętkowane i łaciate, wszystkie, które miały biel na sobie i wszystkie ciemne między owcami – i oddał je w ręce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2024-05-07T07:06:05Z</dcterms:modified>
</cp:coreProperties>
</file>