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wybiegł, by go spotkać, objął go, rzucił mu się na szyję i ucałował go –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natomiast wybiegł mu na spotkanie! Objął go! Rzucił mu się na szyję! Ucałował go! I rozpłakali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mu naprzeciw, objął go, rzucił mu się na szyję i całował go.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mu drogę Ezaw, i obłapiwszy go, upadł na szyję jego, i całował go;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Bieżąc tedy Ezaw przeciw bratu swemu, obłapił go i ściskając szyję jego, i całując,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pośpieszył mu na spotkanie i objąwszy go za szyję, ucałował go; i rozpłakali się obaj. Gdy Ezaw, spostrzegłszy kobiety i dzieci,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naprzeciw niego, objął go, rzucił mu się na szyję i ucałował go; i 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wybiegł mu na spotkanie, objął go, rzucił się na szyję, ucałował i 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wybiegł mu naprzeciw, wziął go w objęcia, rzucił mu się na szyję i ucałował go. Obaj się rozpłakali.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wybiegł naprzeciw niego, uścisnął go, objął za szyję i ucałował; wtedy [obaj] rozpłakali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mu Esaw naprzeciw i objął go, rzucił mu się na szyję; pocałował go i zapłakali.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прибіг Ісав йому на зустріч, і обнявши, поцілував його і припав йому на шию, і оба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podbiegł naprzeciw niemu, objął go, padł na jego szyję, ucałował go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pobiegł mu na spotkanie i zaczął go obejmować, i rzucił mu się na szyję, i go ucałował, i zalali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2024-04-27T20:55:48Z</dcterms:modified>
</cp:coreProperties>
</file>