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urzędników* faraona, którzy byli z nim pod strażą w domu jego pana: Dlaczego wasze oblicza są dziś ponure?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tych dworzan faraona, więzionych w budynku zarządzanym przez jego pana: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u was dzisiaj ten ponury wyraz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dworzan faraona,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więzieniu, w domu jego pana: Czemu macie dziś tak smutne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dworzan Faraonowych, którzy byli z nim w więzieniu, w domu pana jego, mówiąc: Czemużeście dziś tak smutnej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ich, mówiąc: Czemu smutniejsza jest dziś nadzwyczaj twarz 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obu tych dworzan faraona, którzy wraz z nim przebywali w więzieniu: Czemuż to macie dzisiaj tak ponure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dworzan faraona, którzy byli z nim w więzieniu, w domu jego pana, mówiąc: Dlaczego to macie dziś twarze ponure?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 faraona, uwięzionych razem z nim, w domu jego pana: Dlaczego macie dziś smutne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dworzan faraona, którzy byli wraz z nim pod strażą w domu ich pana: „Dlaczego wasze twarze są dziś tak smutne?”.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wówczas tych urzędników faraona, przebywających z nim pod strażą w domu jego pana: - Czemuż to dzisiaj macie twarze tak zachmurzone?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[tych] dworzan faraona, którzy byli z nim pod strażą, w domu jego pana: Dlaczego jesteście dzisiaj tak przygnębieni?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евнухів Фараона, які були в вязниці з ним з його паном, кажучи: Чому сьогодні ваші лиця занепалі?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zapytał się dworzan faraona, co byli z nim pod strażą w domu jego pana, mówiąc: Czemu wasze oblicza są dzisiaj tak ponure?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wypytywać dworzan faraona, którzy byli z nim pod strażą w domu jego pana, mówiąc: ”Dlaczego wasze twarze są dzisiaj posępne?”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2024-04-29T01:57:28Z</dcterms:modified>
</cp:coreProperties>
</file>