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— syn rodzący owoce, syn owocujący nad źródłem, jego pędy wyrastają ponad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latorośl płodna, latorośl płodna przy źródle,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szczepy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płodna Józef, latorośl wyrastająca nad źródłem, a latorośli jego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przyrastający Jozef, syn przyrastający i śliczny na wejźrzeniu, córki przebiegały się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owocująca, latorośl owocująca nad źródłem: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płodna latorośl, Płodna latorośl nad źródłem, Której gałązki rozrastają się ponad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jest latoroślą urodzajną, latoroślą urodzajną nad źródłem. I jej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jak drzewo owocowe, jak drzewo owocowe przy źródle, jego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płodna, Latorośl płodna przy źródle; Odrośla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wdzięku jest Josef, wdzięku przyciągającego oko, dziewczęta wspinają się na mur, aby patrzeć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син, що росте; син завидний, що росте, мій син наймолодший, повернувся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płodną różdżką; płodną różdżką nad zdrojem; jego latorośle rozkrzewiają się poza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”Odrośl owocującego drzewa, Józef to odrośl owocującego drzewa przy źródle, które swe gałęzie wypuszcza ponad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2024-04-29T09:02:00Z</dcterms:modified>
</cp:coreProperties>
</file>