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44"/>
        <w:gridCol w:w="2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zaś znalazł łaskę przedtem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Noe znalazł łaskę* ** w oczach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łaskę, </w:t>
      </w:r>
      <w:r>
        <w:rPr>
          <w:rtl/>
        </w:rPr>
        <w:t>חֵן</w:t>
      </w:r>
      <w:r>
        <w:rPr>
          <w:rtl w:val="0"/>
        </w:rPr>
        <w:t xml:space="preserve"> (chen).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32:5&lt;/x&gt;; &lt;x&gt;10 39:4&lt;/x&gt;; &lt;x&gt;50 24:1&lt;/x&gt;; &lt;x&gt;90 25:8&lt;/x&gt;; &lt;x&gt;240 3:4&lt;/x&gt;; &lt;x&gt;80 2:10&lt;/x&gt;; &lt;x&gt;470 24:37&lt;/x&gt;; &lt;x&gt;490 17:26&lt;/x&gt;; &lt;x&gt;670 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2024-04-28T11:37:09Z</dcterms:modified>
</cp:coreProperties>
</file>