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woda zapanowała całym ogromem na ― ziemi i pokryła wszystkie ― góry ― wysokie ― będące pod ―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potężniały coraz bardziej nad ziemią i zostały przykryte wszystkie wysokie góry, które były pod całymi niebiosami.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2024-04-27T22:06:58Z</dcterms:modified>
</cp:coreProperties>
</file>