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nagromadził Salomon rydwanów i wierzchowców, tak że miał tysiąc czterysta rydwanów i dwanaście tysięcy wierzchowców, rozmieścił je natomiast w miastach rydwanów oraz przy (sobie, jako) królu,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jazdy,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miał tysiąc czterysta rydwanów i dwanaście tysięcy wierzchowców. Rozmieścił je w miastach rydwanów i przy sobie, jako królu,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jeźdźców, tak że miał tysiąc czterysta rydwanów i dwanaście tysięcy jeźdźców, których rozmieścił po miastach rydwanów oraz przy sobie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nazgromadzał Salomon wozów, i jezdnych, a miał tysiąc i czterysta wozów, i dwanaście tysięcy jezdnych, które rozsadził po miastach wozów, i przy 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Salomon wozy i jezdne, i miał tysiąc i cztery sta wozów a dwanaście tysięcy jezdnych, i rozsadził je po miastach obronnych i z królem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powiększył liczbę rydwanów oraz jezdnych, tak że miał tysiąc czterysta rydwanów i dwanaście tysięcy jezdnych. Rozmieścił ich w miastach rydwanów i 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nagromadził Salomon wozów i jezdnych tak, iż miał tysiąc czterysta wozów wojennych i dwanaście tysięcy jezdnych, a rozmieścił je po miastach przeznaczonych dla wozów oraz przy osobie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zgromadził rydwany i jeźdźców. Posiadał tysiąc czterysta rydwanów i dwanaście tysięcy jeźdźców. Rozmieścił ich w miastach przeznaczonych dla rydwanów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zwiększył ilość rydwanów i koni. Posiadał tysiąc czterysta rydwanów oraz dwanaście tysięcy jeźdźców, stacjonujących w miastach-garnizonach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powiększył liczbę rydwanów i koni. Posiadał tysiąc czterysta rydwanów i dwanaście tysięcy koni. Rozmieścił je w miastach [postoju] rydwanów i przy [pałacu] królewskim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Соломона були чотири тисячі кобил для колісниць і дванадцять тисяч коней, і він поставив їх в містах колісниць і в Єрусалимі з царем. І він був володарем всіх царів від ріки і аж до землі чужинців і аж до границь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nagromadził wozów i jezdnych tyle, że posiadał tysiąc czterysta wozów i dwanaście tysięcy jezdnych; a ulokował ich w miastach przeznaczonych dla wozów oraz w pobliżu króla,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gromadził coraz więcej rydwanów i rumaków; i w końcu miał tysiąc czterysta rydwanów oraz dwanaście tysięcy rumaków, i trzymał je w miastach rydwanów, jak również blisko króla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17:16&lt;/x&gt;; &lt;x&gt;110 4:26&lt;/x&gt;; &lt;x&gt;140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2024-04-28T15:46:43Z</dcterms:modified>
</cp:coreProperties>
</file>