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Wyruszano i sprowadzano rydwan z Egiptu za sześćset (sykli) srebra,* konia zaś za sto pięćdziesiąt,** tak też sprowadzali*** do wszystkich królów chetyckich i królów Aramu – za ich pośrednictwem.****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7,2 kg; wg G: za sto, ἑκατὸν ἀργυρίου, tj. 1,2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1,8 kg; wg G: za pięćdziesiąt, ἀντὶ πεντήκοντα ἀργυρίου, tj. 0,6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sprowadzano.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; wg G: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2024-04-28T08:33:25Z</dcterms:modified>
</cp:coreProperties>
</file>