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król Izraela powiedział do swoich podwładnych: Czy wiecie, że Ramot Gileadzkie należy właściwie do nas? Ale my zwlekamy z odebraniem go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swoich sług: Czy wiecie, że Ramot-Gilead należy do nas? A my zwlekamy z odebraniem go z ręki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Izraelski do sług swoich: Nie wiecież, iż nasze jest Ramot Galaad? A my zaniedbywamy odebrać go z ręki króla 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rzekł król Izraelski do sług swoich: Nie wiecie, że nasz jest Ramot Galaad, a zaniedbywamy wziąć ji z ręki króla Syryjskiego?)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rzekł do swoich sług: Czyż nie wiecie, że Ramot w Gileadzie do nas należy? A my nie kwapimy się do odebrania go królowi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izraelski rzekł do swoich dworzan: Czy wiecie, że do nas należy Ramot Gileadzkie? My jednak zwlekamy z odebraniem go z ręki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powiedział do swoich sług: Czy nie wiecie, że Ramot w Gileadzie należy do nas? My jednak nie robimy nic, by odebrać je z rąk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pytał właśnie podwładnych: „Czy wiecie, że do nas należy Ramot w Gileadzie? A my nic nie robimy, aby je odebrać królowi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swoich poddanych: - Czy wiecie, że Ramot Gilead do nas należy? A my zwlekamy, aby je odebrać z ręki króla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своїх слуг: Чи знаєте, що нашим є Реммат Ґалаадський, і ми мовчимо, не забираємо його з руки царя Сирії?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swoich sług: Przecież wiecie, że do nas należy Ramot w Gileadzie; my jednak się ociągamy, by je odebrać z mocy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swych sług: ”Czy naprawdę wiecie, że Ramot-Gilead należy do nas? A my się ociągamy z odebraniem go z ręki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2024-04-29T12:05:46Z</dcterms:modified>
</cp:coreProperties>
</file>