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Aramejczyków. Wieczorem zmarł. Krew z jego rany pozostała we wnętrzu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dnia. Król stał w rydwanie naprzeciw Syryjczyków i wieczorem umarł, a krew spływała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stał na wozie przeciw Syryjczykom: potem umarł w wieczór, a krew ciekła z rany jego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Stoczona tedy jest bitwa onego dnia, a król Izraelski stał na wozie swym przeciw Syryjczykom. I umarł wieczór, a krew rany ciekła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walka; a król stał na rydwanie naprzeciw Aramejczyków. Wieczorem zaś zmarł, a krew z rany ściekała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tym dniu bitwa zaostrzała się coraz bardziej i król musiał stać na rydwanie naprzeciw Aramejczyków aż do wieczora, wieczorem zaś zmarł, a krew z rany spływała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wzmogła się walka, a król był podtrzymywany na wozie naprzeciw Aramejczyków. Zmarł jednak pod wieczór, a krew ściekała z rany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stał podparty w swoim rydwanie naprzeciw Aramejczyków. Wieczorem zmarł, a krew z jego rany ściekała na deski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była zacięta w tym dniu. Król podtrzymywany stał w rydwanie naprzeciw Aramejczyków, a wieczorem umarł. Krew z rany spływała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 wzmogła się bitwa, a król został zatrzymany w obliczu Aramejczyków, na wozie, na stojąco, zaś we wnętrzu wozu rozlała się krew z rany; i zmarł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musiał być w rydwanie podtrzymywany w pozycji stojącej, naprzeciw Syryjczyków, a wieczorem umarł; krew zaś z rany wyciekała do środka rydwanu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2024-04-29T08:47:43Z</dcterms:modified>
</cp:coreProperties>
</file>