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Achazjasza, których dokonał, czyż nie zostały one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Achazjasza, których dokonał,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Achazjasza, które czynił, czy nie są zapisane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Ochozyjaszowe, które czynił, azaż nie są napisane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Ochozjaszowych, które czynił, aza te nie są spisane w księgach mów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czyny Ochozjasza, których dokonał,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Achazjasza, których dokonał, są zapisane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Achazjasza oraz to, co uczynił, czyż nie jest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Ochozjasza wraz z tym, czego dokonał,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Ochozjasza i to, co zdziałał,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Охозії, що він вчинив, чи це ось не записане в книзі літопису царів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Achazji, to spisano to przecież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rzeczy, które uczynił Achazjasz,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 wersety odpowiadające &lt;x&gt;120 3:1-3&lt;/x&gt;.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2024-04-25T09:17:44Z</dcterms:modified>
</cp:coreProperties>
</file>